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C3D" w:rsidRPr="00F347A2" w:rsidRDefault="00D27C3D" w:rsidP="00D27C3D">
      <w:pPr>
        <w:jc w:val="center"/>
      </w:pPr>
      <w:r w:rsidRPr="00F347A2">
        <w:rPr>
          <w:b/>
        </w:rPr>
        <w:t>АДМИНИСТРАЦИЯ</w:t>
      </w:r>
    </w:p>
    <w:p w:rsidR="00D27C3D" w:rsidRPr="00F347A2" w:rsidRDefault="00D27C3D" w:rsidP="00D27C3D">
      <w:pPr>
        <w:jc w:val="center"/>
        <w:rPr>
          <w:b/>
        </w:rPr>
      </w:pPr>
      <w:r w:rsidRPr="00F347A2">
        <w:rPr>
          <w:b/>
        </w:rPr>
        <w:t>КУЛОМЗИНСКОГО СЕЛЬСКОГО ПОСЕЛЕНИЯ</w:t>
      </w:r>
    </w:p>
    <w:p w:rsidR="00D27C3D" w:rsidRPr="00F347A2" w:rsidRDefault="00D27C3D" w:rsidP="00D27C3D">
      <w:pPr>
        <w:jc w:val="center"/>
        <w:rPr>
          <w:b/>
        </w:rPr>
      </w:pPr>
      <w:r w:rsidRPr="00F347A2">
        <w:rPr>
          <w:b/>
        </w:rPr>
        <w:t xml:space="preserve"> ОКОНЕШНИКОВСКОГО МУНИЦИПАЛЬНОГО РАЙОНА </w:t>
      </w:r>
    </w:p>
    <w:p w:rsidR="00D27C3D" w:rsidRPr="00F347A2" w:rsidRDefault="00D27C3D" w:rsidP="00D27C3D">
      <w:pPr>
        <w:jc w:val="center"/>
        <w:rPr>
          <w:b/>
        </w:rPr>
      </w:pPr>
      <w:r w:rsidRPr="00F347A2">
        <w:rPr>
          <w:b/>
        </w:rPr>
        <w:t>ОМСКОЙ ОБЛАСТИ</w:t>
      </w:r>
    </w:p>
    <w:p w:rsidR="00D27C3D" w:rsidRPr="00BA2730" w:rsidRDefault="00D27C3D" w:rsidP="00D27C3D">
      <w:pPr>
        <w:jc w:val="center"/>
        <w:rPr>
          <w:sz w:val="26"/>
          <w:szCs w:val="26"/>
        </w:rPr>
      </w:pPr>
    </w:p>
    <w:p w:rsidR="00D27C3D" w:rsidRPr="00BA2730" w:rsidRDefault="00D27C3D" w:rsidP="00D27C3D">
      <w:pPr>
        <w:jc w:val="center"/>
        <w:rPr>
          <w:b/>
          <w:sz w:val="26"/>
          <w:szCs w:val="26"/>
        </w:rPr>
      </w:pPr>
      <w:r w:rsidRPr="00BA2730">
        <w:rPr>
          <w:b/>
          <w:sz w:val="26"/>
          <w:szCs w:val="26"/>
        </w:rPr>
        <w:t>ПОСТАНОВЛЕНИЕ</w:t>
      </w:r>
    </w:p>
    <w:p w:rsidR="00D27C3D" w:rsidRPr="00BA2730" w:rsidRDefault="00D27C3D" w:rsidP="00D27C3D">
      <w:pPr>
        <w:jc w:val="center"/>
        <w:rPr>
          <w:sz w:val="26"/>
          <w:szCs w:val="26"/>
        </w:rPr>
      </w:pPr>
      <w:r w:rsidRPr="00BA2730">
        <w:rPr>
          <w:sz w:val="26"/>
          <w:szCs w:val="26"/>
        </w:rPr>
        <w:t>_____________________________________________________________</w:t>
      </w:r>
      <w:r>
        <w:rPr>
          <w:sz w:val="26"/>
          <w:szCs w:val="26"/>
        </w:rPr>
        <w:t>_________</w:t>
      </w:r>
    </w:p>
    <w:p w:rsidR="00D27C3D" w:rsidRPr="00BA2730" w:rsidRDefault="00D27C3D" w:rsidP="00D27C3D">
      <w:pPr>
        <w:jc w:val="both"/>
        <w:rPr>
          <w:sz w:val="26"/>
          <w:szCs w:val="26"/>
        </w:rPr>
      </w:pPr>
      <w:r>
        <w:rPr>
          <w:sz w:val="26"/>
          <w:szCs w:val="26"/>
        </w:rPr>
        <w:t>от 11 августа 2023 года</w:t>
      </w:r>
      <w:r w:rsidRPr="00BA2730">
        <w:rPr>
          <w:sz w:val="26"/>
          <w:szCs w:val="26"/>
        </w:rPr>
        <w:t xml:space="preserve">                                                   </w:t>
      </w:r>
      <w:r>
        <w:rPr>
          <w:sz w:val="26"/>
          <w:szCs w:val="26"/>
        </w:rPr>
        <w:t xml:space="preserve">                                        №50-п</w:t>
      </w:r>
    </w:p>
    <w:p w:rsidR="00D27C3D" w:rsidRDefault="00D27C3D" w:rsidP="00D27C3D">
      <w:pPr>
        <w:widowControl w:val="0"/>
        <w:suppressAutoHyphens w:val="0"/>
        <w:autoSpaceDE w:val="0"/>
        <w:autoSpaceDN w:val="0"/>
        <w:adjustRightInd w:val="0"/>
        <w:outlineLvl w:val="0"/>
        <w:rPr>
          <w:b/>
          <w:lang w:eastAsia="ru-RU"/>
        </w:rPr>
      </w:pPr>
    </w:p>
    <w:p w:rsidR="00D27C3D" w:rsidRPr="007079EF" w:rsidRDefault="00D27C3D" w:rsidP="00D27C3D">
      <w:pPr>
        <w:widowControl w:val="0"/>
        <w:suppressAutoHyphens w:val="0"/>
        <w:autoSpaceDE w:val="0"/>
        <w:autoSpaceDN w:val="0"/>
        <w:adjustRightInd w:val="0"/>
        <w:outlineLvl w:val="0"/>
        <w:rPr>
          <w:b/>
          <w:lang w:eastAsia="ru-RU"/>
        </w:rPr>
      </w:pPr>
    </w:p>
    <w:p w:rsidR="00903291" w:rsidRDefault="00D27C3D" w:rsidP="00D27C3D">
      <w:pPr>
        <w:jc w:val="center"/>
        <w:rPr>
          <w:b/>
          <w:color w:val="000000"/>
          <w:sz w:val="26"/>
          <w:szCs w:val="26"/>
        </w:rPr>
      </w:pPr>
      <w:r w:rsidRPr="00903291">
        <w:rPr>
          <w:b/>
          <w:color w:val="000000"/>
          <w:sz w:val="26"/>
          <w:szCs w:val="26"/>
        </w:rPr>
        <w:t xml:space="preserve">О внесении изменений в Постановление  Главы Куломзинского </w:t>
      </w:r>
    </w:p>
    <w:p w:rsidR="00D27C3D" w:rsidRPr="00903291" w:rsidRDefault="00D27C3D" w:rsidP="00D27C3D">
      <w:pPr>
        <w:jc w:val="center"/>
        <w:rPr>
          <w:b/>
          <w:color w:val="000000"/>
          <w:sz w:val="26"/>
          <w:szCs w:val="26"/>
        </w:rPr>
      </w:pPr>
      <w:r w:rsidRPr="00903291">
        <w:rPr>
          <w:b/>
          <w:color w:val="000000"/>
          <w:sz w:val="26"/>
          <w:szCs w:val="26"/>
        </w:rPr>
        <w:t xml:space="preserve">сельского поселения от 15 декабря 2022 года №86-п </w:t>
      </w:r>
    </w:p>
    <w:p w:rsidR="00D27C3D" w:rsidRPr="00903291" w:rsidRDefault="00D27C3D" w:rsidP="00D27C3D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6"/>
          <w:szCs w:val="26"/>
          <w:lang w:eastAsia="ru-RU"/>
        </w:rPr>
      </w:pPr>
      <w:r w:rsidRPr="00903291">
        <w:rPr>
          <w:b/>
          <w:sz w:val="26"/>
          <w:szCs w:val="26"/>
          <w:lang w:eastAsia="ru-RU"/>
        </w:rPr>
        <w:t xml:space="preserve">«О реализации отдельных положений </w:t>
      </w:r>
      <w:hyperlink r:id="rId5" w:history="1">
        <w:r w:rsidRPr="00903291">
          <w:rPr>
            <w:b/>
            <w:sz w:val="26"/>
            <w:szCs w:val="26"/>
            <w:lang w:eastAsia="ru-RU"/>
          </w:rPr>
          <w:t>статей 160.1</w:t>
        </w:r>
      </w:hyperlink>
      <w:r w:rsidRPr="00903291">
        <w:rPr>
          <w:b/>
          <w:sz w:val="26"/>
          <w:szCs w:val="26"/>
          <w:lang w:eastAsia="ru-RU"/>
        </w:rPr>
        <w:t xml:space="preserve">, </w:t>
      </w:r>
      <w:hyperlink r:id="rId6" w:history="1">
        <w:r w:rsidRPr="00903291">
          <w:rPr>
            <w:b/>
            <w:sz w:val="26"/>
            <w:szCs w:val="26"/>
            <w:lang w:eastAsia="ru-RU"/>
          </w:rPr>
          <w:t>160.2</w:t>
        </w:r>
      </w:hyperlink>
      <w:r w:rsidRPr="00903291">
        <w:rPr>
          <w:b/>
          <w:sz w:val="26"/>
          <w:szCs w:val="26"/>
          <w:lang w:eastAsia="ru-RU"/>
        </w:rPr>
        <w:t xml:space="preserve"> </w:t>
      </w:r>
    </w:p>
    <w:p w:rsidR="00D27C3D" w:rsidRPr="00903291" w:rsidRDefault="00D27C3D" w:rsidP="00D27C3D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6"/>
          <w:szCs w:val="26"/>
          <w:lang w:eastAsia="ru-RU"/>
        </w:rPr>
      </w:pPr>
      <w:r w:rsidRPr="00903291">
        <w:rPr>
          <w:b/>
          <w:sz w:val="26"/>
          <w:szCs w:val="26"/>
          <w:lang w:eastAsia="ru-RU"/>
        </w:rPr>
        <w:t>Бюджетного кодекса Российской Федерации»</w:t>
      </w:r>
    </w:p>
    <w:p w:rsidR="00D27C3D" w:rsidRPr="007D46D8" w:rsidRDefault="00D27C3D" w:rsidP="00D27C3D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  <w:lang w:eastAsia="ru-RU"/>
        </w:rPr>
      </w:pPr>
    </w:p>
    <w:p w:rsidR="00903291" w:rsidRDefault="00D27C3D" w:rsidP="00903291">
      <w:pPr>
        <w:ind w:firstLine="567"/>
        <w:jc w:val="both"/>
        <w:rPr>
          <w:sz w:val="22"/>
          <w:szCs w:val="22"/>
        </w:rPr>
      </w:pPr>
      <w:r w:rsidRPr="00903291">
        <w:rPr>
          <w:sz w:val="26"/>
          <w:szCs w:val="26"/>
        </w:rPr>
        <w:t>Руководствуясь статьями 160.1, 160.2 Бюджетного кодекса Российской Федерации, Уставом муниципального образования</w:t>
      </w:r>
      <w:r w:rsidR="00903291" w:rsidRPr="00903291">
        <w:rPr>
          <w:sz w:val="26"/>
          <w:szCs w:val="26"/>
        </w:rPr>
        <w:t xml:space="preserve"> Куломзинского сельского поселения Оконешниковского муниципального</w:t>
      </w:r>
      <w:r w:rsidRPr="00903291">
        <w:rPr>
          <w:sz w:val="26"/>
          <w:szCs w:val="26"/>
        </w:rPr>
        <w:t xml:space="preserve"> район</w:t>
      </w:r>
      <w:r w:rsidR="00903291" w:rsidRPr="00903291">
        <w:rPr>
          <w:sz w:val="26"/>
          <w:szCs w:val="26"/>
        </w:rPr>
        <w:t>а</w:t>
      </w:r>
      <w:r w:rsidRPr="00903291">
        <w:rPr>
          <w:sz w:val="26"/>
          <w:szCs w:val="26"/>
        </w:rPr>
        <w:t xml:space="preserve"> Омской области</w:t>
      </w:r>
      <w:r w:rsidR="00903291" w:rsidRPr="00903291">
        <w:rPr>
          <w:sz w:val="26"/>
          <w:szCs w:val="26"/>
        </w:rPr>
        <w:t>,</w:t>
      </w:r>
      <w:r w:rsidR="00903291">
        <w:rPr>
          <w:sz w:val="26"/>
          <w:szCs w:val="26"/>
        </w:rPr>
        <w:t xml:space="preserve"> </w:t>
      </w:r>
    </w:p>
    <w:p w:rsidR="00D27C3D" w:rsidRPr="00903291" w:rsidRDefault="00D27C3D" w:rsidP="00903291">
      <w:pPr>
        <w:ind w:firstLine="567"/>
        <w:jc w:val="both"/>
        <w:rPr>
          <w:sz w:val="26"/>
          <w:szCs w:val="26"/>
          <w:lang w:eastAsia="ru-RU"/>
        </w:rPr>
      </w:pPr>
      <w:r w:rsidRPr="00903291">
        <w:rPr>
          <w:sz w:val="26"/>
          <w:szCs w:val="26"/>
          <w:lang w:eastAsia="ru-RU"/>
        </w:rPr>
        <w:t xml:space="preserve"> </w:t>
      </w:r>
    </w:p>
    <w:p w:rsidR="00D27C3D" w:rsidRPr="00903291" w:rsidRDefault="00D27C3D" w:rsidP="00903291">
      <w:pPr>
        <w:tabs>
          <w:tab w:val="left" w:pos="1246"/>
          <w:tab w:val="center" w:pos="4749"/>
        </w:tabs>
        <w:suppressAutoHyphens w:val="0"/>
        <w:spacing w:after="200" w:line="276" w:lineRule="auto"/>
        <w:ind w:firstLine="709"/>
        <w:jc w:val="center"/>
        <w:rPr>
          <w:sz w:val="26"/>
          <w:szCs w:val="26"/>
          <w:lang w:eastAsia="ru-RU"/>
        </w:rPr>
      </w:pPr>
      <w:r w:rsidRPr="00903291">
        <w:rPr>
          <w:sz w:val="26"/>
          <w:szCs w:val="26"/>
          <w:lang w:eastAsia="ru-RU"/>
        </w:rPr>
        <w:t>ПОСТАНОВЛЯЮ:</w:t>
      </w:r>
    </w:p>
    <w:p w:rsidR="00D27C3D" w:rsidRPr="00903291" w:rsidRDefault="00903291" w:rsidP="00903291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eastAsia="ru-RU"/>
        </w:rPr>
      </w:pPr>
      <w:proofErr w:type="gramStart"/>
      <w:r>
        <w:rPr>
          <w:sz w:val="26"/>
          <w:szCs w:val="26"/>
        </w:rPr>
        <w:t>1.</w:t>
      </w:r>
      <w:r w:rsidR="00D27C3D" w:rsidRPr="00903291">
        <w:rPr>
          <w:sz w:val="26"/>
          <w:szCs w:val="26"/>
        </w:rPr>
        <w:t>Внести в приложение № 1 «</w:t>
      </w:r>
      <w:r w:rsidRPr="00903291">
        <w:rPr>
          <w:bCs/>
          <w:sz w:val="26"/>
          <w:szCs w:val="26"/>
          <w:lang w:eastAsia="ru-RU"/>
        </w:rPr>
        <w:t>П</w:t>
      </w:r>
      <w:r>
        <w:rPr>
          <w:bCs/>
          <w:sz w:val="26"/>
          <w:szCs w:val="26"/>
          <w:lang w:eastAsia="ru-RU"/>
        </w:rPr>
        <w:t xml:space="preserve">орядок </w:t>
      </w:r>
      <w:r w:rsidRPr="00903291">
        <w:rPr>
          <w:bCs/>
          <w:sz w:val="26"/>
          <w:szCs w:val="26"/>
          <w:lang w:eastAsia="ru-RU"/>
        </w:rPr>
        <w:t>осуществления бюджетных полномочий главных администраторов</w:t>
      </w:r>
      <w:r>
        <w:rPr>
          <w:bCs/>
          <w:sz w:val="26"/>
          <w:szCs w:val="26"/>
          <w:lang w:eastAsia="ru-RU"/>
        </w:rPr>
        <w:t xml:space="preserve"> </w:t>
      </w:r>
      <w:r w:rsidRPr="00903291">
        <w:rPr>
          <w:bCs/>
          <w:sz w:val="26"/>
          <w:szCs w:val="26"/>
          <w:lang w:eastAsia="ru-RU"/>
        </w:rPr>
        <w:t>доходов бюджетов бюджетной системы Российской Федерации, являющихся органами местного самоуправления муниципального образования Куломзинского сельского поселения Оконешниковского муниципального района Омской области, органами местной администрации, и (или) находящимися  в их</w:t>
      </w:r>
      <w:r>
        <w:rPr>
          <w:bCs/>
          <w:sz w:val="26"/>
          <w:szCs w:val="26"/>
          <w:lang w:eastAsia="ru-RU"/>
        </w:rPr>
        <w:t xml:space="preserve"> ведении казенными учреждениями</w:t>
      </w:r>
      <w:r w:rsidR="00D27C3D" w:rsidRPr="00903291">
        <w:rPr>
          <w:sz w:val="26"/>
          <w:szCs w:val="26"/>
        </w:rPr>
        <w:t xml:space="preserve">» к Постановлению </w:t>
      </w:r>
      <w:r w:rsidRPr="00903291">
        <w:rPr>
          <w:sz w:val="26"/>
          <w:szCs w:val="26"/>
        </w:rPr>
        <w:t>Главы Куломзинского сельского поселения</w:t>
      </w:r>
      <w:r w:rsidR="00D27C3D" w:rsidRPr="00903291">
        <w:rPr>
          <w:sz w:val="26"/>
          <w:szCs w:val="26"/>
        </w:rPr>
        <w:t xml:space="preserve"> от </w:t>
      </w:r>
      <w:r w:rsidRPr="00903291">
        <w:rPr>
          <w:sz w:val="26"/>
          <w:szCs w:val="26"/>
        </w:rPr>
        <w:t>15</w:t>
      </w:r>
      <w:r w:rsidR="00D27C3D" w:rsidRPr="00903291">
        <w:rPr>
          <w:sz w:val="26"/>
          <w:szCs w:val="26"/>
        </w:rPr>
        <w:t xml:space="preserve">.12.2022 № </w:t>
      </w:r>
      <w:r w:rsidRPr="00903291">
        <w:rPr>
          <w:sz w:val="26"/>
          <w:szCs w:val="26"/>
        </w:rPr>
        <w:t>86</w:t>
      </w:r>
      <w:r w:rsidR="00D27C3D" w:rsidRPr="00903291">
        <w:rPr>
          <w:sz w:val="26"/>
          <w:szCs w:val="26"/>
        </w:rPr>
        <w:t>-п «О реализации отдельных положений статей 160.1, 160.2 Бюджетного кодекса</w:t>
      </w:r>
      <w:proofErr w:type="gramEnd"/>
      <w:r w:rsidR="00D27C3D" w:rsidRPr="00903291">
        <w:rPr>
          <w:sz w:val="26"/>
          <w:szCs w:val="26"/>
        </w:rPr>
        <w:t xml:space="preserve"> Российской Федерации» следующие изменения:</w:t>
      </w:r>
    </w:p>
    <w:p w:rsidR="00D27C3D" w:rsidRPr="00903291" w:rsidRDefault="00D27C3D" w:rsidP="00903291">
      <w:pPr>
        <w:pStyle w:val="a3"/>
        <w:numPr>
          <w:ilvl w:val="0"/>
          <w:numId w:val="2"/>
        </w:numPr>
        <w:ind w:hanging="251"/>
        <w:jc w:val="both"/>
        <w:rPr>
          <w:sz w:val="26"/>
          <w:szCs w:val="26"/>
        </w:rPr>
      </w:pPr>
      <w:r w:rsidRPr="00903291">
        <w:rPr>
          <w:sz w:val="26"/>
          <w:szCs w:val="26"/>
        </w:rPr>
        <w:t>пункт 2 дополнить подпунктом 8.1 следующего содержания:</w:t>
      </w:r>
    </w:p>
    <w:p w:rsidR="00D27C3D" w:rsidRPr="00903291" w:rsidRDefault="00D27C3D" w:rsidP="00903291">
      <w:pPr>
        <w:ind w:firstLine="709"/>
        <w:jc w:val="both"/>
        <w:rPr>
          <w:sz w:val="26"/>
          <w:szCs w:val="26"/>
        </w:rPr>
      </w:pPr>
      <w:r w:rsidRPr="00903291">
        <w:rPr>
          <w:sz w:val="26"/>
          <w:szCs w:val="26"/>
        </w:rPr>
        <w:t>«8.1) организуют осуществление контроля за исполнением администраторами доходов их бюджетных полномочий</w:t>
      </w:r>
      <w:proofErr w:type="gramStart"/>
      <w:r w:rsidRPr="00903291">
        <w:rPr>
          <w:sz w:val="26"/>
          <w:szCs w:val="26"/>
        </w:rPr>
        <w:t>;»</w:t>
      </w:r>
      <w:proofErr w:type="gramEnd"/>
      <w:r w:rsidRPr="00903291">
        <w:rPr>
          <w:sz w:val="26"/>
          <w:szCs w:val="26"/>
        </w:rPr>
        <w:t>;</w:t>
      </w:r>
    </w:p>
    <w:p w:rsidR="00D27C3D" w:rsidRPr="00903291" w:rsidRDefault="00D27C3D" w:rsidP="00903291">
      <w:pPr>
        <w:ind w:firstLine="709"/>
        <w:jc w:val="both"/>
        <w:rPr>
          <w:sz w:val="26"/>
          <w:szCs w:val="26"/>
        </w:rPr>
      </w:pPr>
      <w:r w:rsidRPr="00903291">
        <w:rPr>
          <w:sz w:val="26"/>
          <w:szCs w:val="26"/>
        </w:rPr>
        <w:t>3) пункт 4 дополнить подпунктами 6.1, 6.2 следующего содержания:</w:t>
      </w:r>
    </w:p>
    <w:p w:rsidR="00D27C3D" w:rsidRPr="00903291" w:rsidRDefault="00D27C3D" w:rsidP="00903291">
      <w:pPr>
        <w:ind w:firstLine="709"/>
        <w:jc w:val="both"/>
        <w:rPr>
          <w:sz w:val="26"/>
          <w:szCs w:val="26"/>
        </w:rPr>
      </w:pPr>
      <w:r w:rsidRPr="00903291">
        <w:rPr>
          <w:sz w:val="26"/>
          <w:szCs w:val="26"/>
        </w:rPr>
        <w:t xml:space="preserve"> «6.1) определение порядка действий администраторов доходов по взысканию дебиторской задолженности по платежам в бюджеты бюджетной системы Российской Федерации, пеням и штрафам по ним в досудебном порядке (с момента истечения срока уплаты соответствующего платежа в бюджет бюджетной системы Российской Федерации (пеней, штрафов) до начала работы по их принудительному взысканию); </w:t>
      </w:r>
    </w:p>
    <w:p w:rsidR="00903291" w:rsidRDefault="00D27C3D" w:rsidP="00903291">
      <w:pPr>
        <w:ind w:firstLine="709"/>
        <w:jc w:val="both"/>
        <w:rPr>
          <w:rStyle w:val="apple-style-span"/>
          <w:sz w:val="26"/>
          <w:szCs w:val="26"/>
        </w:rPr>
      </w:pPr>
      <w:r w:rsidRPr="00903291">
        <w:rPr>
          <w:sz w:val="26"/>
          <w:szCs w:val="26"/>
        </w:rPr>
        <w:t>6.2) требование об установлении администраторами доходов регламента реализации полномочий по взысканию дебиторской задолженности по платежам в бюджеты бюджетной системы Российской Федерации, пеням и штрафам по ним, разработанного в соответствии с общими требованиями, установленными Министерством финансов Российской Федерации</w:t>
      </w:r>
      <w:proofErr w:type="gramStart"/>
      <w:r w:rsidRPr="00903291">
        <w:rPr>
          <w:sz w:val="26"/>
          <w:szCs w:val="26"/>
        </w:rPr>
        <w:t>;</w:t>
      </w:r>
      <w:r w:rsidR="00903291">
        <w:rPr>
          <w:sz w:val="26"/>
          <w:szCs w:val="26"/>
        </w:rPr>
        <w:t>»</w:t>
      </w:r>
      <w:proofErr w:type="gramEnd"/>
      <w:r w:rsidR="00903291">
        <w:rPr>
          <w:sz w:val="26"/>
          <w:szCs w:val="26"/>
        </w:rPr>
        <w:t>.</w:t>
      </w:r>
    </w:p>
    <w:p w:rsidR="00D27C3D" w:rsidRPr="007D46D8" w:rsidRDefault="00903291" w:rsidP="00903291">
      <w:pPr>
        <w:ind w:firstLine="709"/>
        <w:jc w:val="both"/>
        <w:rPr>
          <w:sz w:val="26"/>
          <w:szCs w:val="26"/>
        </w:rPr>
      </w:pPr>
      <w:r>
        <w:rPr>
          <w:rStyle w:val="apple-style-span"/>
          <w:bCs/>
          <w:sz w:val="26"/>
          <w:szCs w:val="26"/>
        </w:rPr>
        <w:t>2</w:t>
      </w:r>
      <w:r w:rsidR="00D27C3D" w:rsidRPr="007D46D8">
        <w:rPr>
          <w:rStyle w:val="apple-style-span"/>
          <w:bCs/>
          <w:sz w:val="26"/>
          <w:szCs w:val="26"/>
        </w:rPr>
        <w:t>. Опубликовать</w:t>
      </w:r>
      <w:r w:rsidR="00D27C3D" w:rsidRPr="007D46D8">
        <w:rPr>
          <w:rStyle w:val="apple-style-span"/>
          <w:bCs/>
          <w:color w:val="000000"/>
          <w:sz w:val="26"/>
          <w:szCs w:val="26"/>
        </w:rPr>
        <w:t xml:space="preserve"> (обнародовать) настоящее постановление и разместить на официальном сайте </w:t>
      </w:r>
      <w:r w:rsidR="00D27C3D">
        <w:rPr>
          <w:rStyle w:val="apple-style-span"/>
          <w:bCs/>
          <w:color w:val="000000"/>
          <w:sz w:val="26"/>
          <w:szCs w:val="26"/>
        </w:rPr>
        <w:t xml:space="preserve">Куломзинского сельского поселения </w:t>
      </w:r>
      <w:r w:rsidR="00D27C3D" w:rsidRPr="007D46D8">
        <w:rPr>
          <w:rStyle w:val="apple-style-span"/>
          <w:bCs/>
          <w:color w:val="000000"/>
          <w:sz w:val="26"/>
          <w:szCs w:val="26"/>
        </w:rPr>
        <w:t>Оконешниковского муниципального района Омской области в информационно-телекоммуникационной сети «Интернет»</w:t>
      </w:r>
      <w:r w:rsidR="00D27C3D" w:rsidRPr="007D46D8">
        <w:rPr>
          <w:sz w:val="26"/>
          <w:szCs w:val="26"/>
        </w:rPr>
        <w:t>.</w:t>
      </w:r>
    </w:p>
    <w:p w:rsidR="00D27C3D" w:rsidRPr="007D46D8" w:rsidRDefault="00903291" w:rsidP="00D27C3D">
      <w:pPr>
        <w:suppressAutoHyphens w:val="0"/>
        <w:spacing w:before="100" w:beforeAutospacing="1" w:after="100" w:afterAutospacing="1"/>
        <w:ind w:firstLine="993"/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lastRenderedPageBreak/>
        <w:t>3</w:t>
      </w:r>
      <w:r w:rsidR="00D27C3D" w:rsidRPr="007D46D8">
        <w:rPr>
          <w:sz w:val="26"/>
          <w:szCs w:val="26"/>
        </w:rPr>
        <w:t xml:space="preserve">. </w:t>
      </w:r>
      <w:r w:rsidR="00D27C3D" w:rsidRPr="007D46D8">
        <w:rPr>
          <w:spacing w:val="1"/>
          <w:sz w:val="26"/>
          <w:szCs w:val="26"/>
        </w:rPr>
        <w:t>Контроль за исполнением настоящего постановления возложить на</w:t>
      </w:r>
      <w:r w:rsidR="00D27C3D" w:rsidRPr="007D46D8">
        <w:rPr>
          <w:color w:val="000000"/>
          <w:spacing w:val="1"/>
          <w:sz w:val="26"/>
          <w:szCs w:val="26"/>
        </w:rPr>
        <w:t xml:space="preserve"> </w:t>
      </w:r>
      <w:r w:rsidR="00D27C3D" w:rsidRPr="007D46D8">
        <w:rPr>
          <w:sz w:val="26"/>
          <w:szCs w:val="26"/>
          <w:lang w:eastAsia="ru-RU"/>
        </w:rPr>
        <w:t xml:space="preserve">Главного бухгалтера Администрации муниципального образования Куломзинского сельского поселения Оконешниковского муниципального района Омской области </w:t>
      </w:r>
      <w:proofErr w:type="gramStart"/>
      <w:r w:rsidR="00D27C3D" w:rsidRPr="007D46D8">
        <w:rPr>
          <w:sz w:val="26"/>
          <w:szCs w:val="26"/>
          <w:lang w:eastAsia="ru-RU"/>
        </w:rPr>
        <w:t>Орловскую</w:t>
      </w:r>
      <w:proofErr w:type="gramEnd"/>
      <w:r w:rsidR="00D27C3D" w:rsidRPr="007D46D8">
        <w:rPr>
          <w:sz w:val="26"/>
          <w:szCs w:val="26"/>
          <w:lang w:eastAsia="ru-RU"/>
        </w:rPr>
        <w:t xml:space="preserve"> Л.В.</w:t>
      </w:r>
    </w:p>
    <w:p w:rsidR="00D27C3D" w:rsidRPr="007D46D8" w:rsidRDefault="00D27C3D" w:rsidP="00D27C3D">
      <w:pPr>
        <w:ind w:firstLine="708"/>
        <w:jc w:val="both"/>
        <w:rPr>
          <w:sz w:val="26"/>
          <w:szCs w:val="26"/>
        </w:rPr>
      </w:pPr>
    </w:p>
    <w:p w:rsidR="00D27C3D" w:rsidRDefault="00D27C3D" w:rsidP="00D27C3D">
      <w:pPr>
        <w:rPr>
          <w:sz w:val="26"/>
          <w:szCs w:val="26"/>
        </w:rPr>
      </w:pPr>
      <w:r>
        <w:rPr>
          <w:sz w:val="26"/>
          <w:szCs w:val="26"/>
        </w:rPr>
        <w:t>Глава</w:t>
      </w:r>
      <w:r w:rsidRPr="007D46D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7D46D8">
        <w:rPr>
          <w:sz w:val="26"/>
          <w:szCs w:val="26"/>
        </w:rPr>
        <w:t>сельского</w:t>
      </w:r>
      <w:r>
        <w:rPr>
          <w:sz w:val="26"/>
          <w:szCs w:val="26"/>
        </w:rPr>
        <w:t xml:space="preserve"> </w:t>
      </w:r>
      <w:r w:rsidRPr="007D46D8">
        <w:rPr>
          <w:sz w:val="26"/>
          <w:szCs w:val="26"/>
        </w:rPr>
        <w:t xml:space="preserve">поселения </w:t>
      </w:r>
      <w:r>
        <w:rPr>
          <w:sz w:val="26"/>
          <w:szCs w:val="26"/>
        </w:rPr>
        <w:t xml:space="preserve">                                                 </w:t>
      </w:r>
      <w:r w:rsidRPr="007D46D8">
        <w:rPr>
          <w:sz w:val="26"/>
          <w:szCs w:val="26"/>
        </w:rPr>
        <w:t>С.Д. Малова</w:t>
      </w:r>
    </w:p>
    <w:p w:rsidR="00D27C3D" w:rsidRPr="007D46D8" w:rsidRDefault="00D27C3D" w:rsidP="00D27C3D">
      <w:pPr>
        <w:rPr>
          <w:sz w:val="26"/>
          <w:szCs w:val="26"/>
        </w:rPr>
      </w:pPr>
    </w:p>
    <w:p w:rsidR="00D27C3D" w:rsidRDefault="00D27C3D" w:rsidP="00D27C3D">
      <w:pPr>
        <w:ind w:left="5387"/>
      </w:pPr>
    </w:p>
    <w:p w:rsidR="00D27C3D" w:rsidRDefault="00D27C3D" w:rsidP="00D27C3D">
      <w:pPr>
        <w:ind w:left="5387"/>
      </w:pPr>
    </w:p>
    <w:p w:rsidR="00D27C3D" w:rsidRDefault="00D27C3D" w:rsidP="00D27C3D">
      <w:pPr>
        <w:ind w:left="5387"/>
      </w:pPr>
    </w:p>
    <w:p w:rsidR="00D545C4" w:rsidRDefault="00D545C4"/>
    <w:sectPr w:rsidR="00D545C4" w:rsidSect="00D54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F9"/>
    <w:multiLevelType w:val="hybridMultilevel"/>
    <w:tmpl w:val="8FFC372E"/>
    <w:lvl w:ilvl="0" w:tplc="BBC631AA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AF3775A"/>
    <w:multiLevelType w:val="hybridMultilevel"/>
    <w:tmpl w:val="97646AC2"/>
    <w:lvl w:ilvl="0" w:tplc="3FB461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7C3D"/>
    <w:rsid w:val="006E65C0"/>
    <w:rsid w:val="00903291"/>
    <w:rsid w:val="009269B2"/>
    <w:rsid w:val="00980B83"/>
    <w:rsid w:val="00C80927"/>
    <w:rsid w:val="00D27C3D"/>
    <w:rsid w:val="00D54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C3D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27C3D"/>
  </w:style>
  <w:style w:type="paragraph" w:styleId="a3">
    <w:name w:val="List Paragraph"/>
    <w:basedOn w:val="a"/>
    <w:uiPriority w:val="34"/>
    <w:qFormat/>
    <w:rsid w:val="00D27C3D"/>
    <w:pPr>
      <w:suppressAutoHyphens w:val="0"/>
      <w:ind w:left="720"/>
      <w:contextualSpacing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389332&amp;dst=2366&amp;field=134&amp;date=05.10.2021" TargetMode="External"/><Relationship Id="rId5" Type="http://schemas.openxmlformats.org/officeDocument/2006/relationships/hyperlink" Target="https://login.consultant.ru/link/?req=doc&amp;base=LAW&amp;n=389332&amp;dst=2345&amp;field=134&amp;date=05.10.20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2023-08-15T08:03:00Z</dcterms:created>
  <dcterms:modified xsi:type="dcterms:W3CDTF">2023-08-15T08:24:00Z</dcterms:modified>
</cp:coreProperties>
</file>